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E2" w:rsidRPr="00D465E4" w:rsidRDefault="004419E2" w:rsidP="00635250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436BEB">
        <w:rPr>
          <w:noProof/>
          <w:lang w:val="ru-RU"/>
        </w:rPr>
        <w:drawing>
          <wp:inline distT="0" distB="0" distL="0" distR="0" wp14:anchorId="217F93E7" wp14:editId="3659D71D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50">
        <w:rPr>
          <w:lang w:val="ru-RU"/>
        </w:rPr>
        <w:t xml:space="preserve">   </w:t>
      </w:r>
      <w:r w:rsidR="00635250">
        <w:rPr>
          <w:lang w:val="ru-RU"/>
        </w:rPr>
        <w:tab/>
        <w:t xml:space="preserve"> </w:t>
      </w:r>
      <w:r>
        <w:rPr>
          <w:lang w:val="ru-RU"/>
        </w:rPr>
        <w:t xml:space="preserve">        </w:t>
      </w:r>
      <w:r w:rsidR="00635250">
        <w:rPr>
          <w:sz w:val="28"/>
          <w:szCs w:val="28"/>
          <w:lang w:val="ru-RU"/>
        </w:rPr>
        <w:t xml:space="preserve">  </w:t>
      </w:r>
    </w:p>
    <w:p w:rsidR="004419E2" w:rsidRPr="006A200E" w:rsidRDefault="004419E2" w:rsidP="00635250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  <w:lang w:val="uk-UA"/>
        </w:rPr>
        <w:tab/>
      </w:r>
      <w:r>
        <w:rPr>
          <w:b/>
          <w:caps/>
          <w:color w:val="000000"/>
          <w:lang w:val="uk-UA"/>
        </w:rPr>
        <w:tab/>
      </w:r>
      <w:r>
        <w:rPr>
          <w:b/>
          <w:caps/>
          <w:color w:val="000000"/>
          <w:lang w:val="uk-UA"/>
        </w:rPr>
        <w:tab/>
      </w:r>
      <w:r>
        <w:rPr>
          <w:b/>
          <w:caps/>
          <w:color w:val="000000"/>
          <w:lang w:val="uk-UA"/>
        </w:rPr>
        <w:tab/>
      </w:r>
    </w:p>
    <w:p w:rsidR="004419E2" w:rsidRPr="0026770E" w:rsidRDefault="004419E2" w:rsidP="00635250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4419E2" w:rsidRDefault="004419E2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4419E2" w:rsidRDefault="004419E2" w:rsidP="0063525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419E2" w:rsidRDefault="004419E2" w:rsidP="0063525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(шістдесят перша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4419E2" w:rsidRDefault="004419E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4419E2" w:rsidRDefault="00436BEB" w:rsidP="00E11ACC">
      <w:pPr>
        <w:pStyle w:val="a3"/>
        <w:spacing w:before="0" w:beforeAutospacing="0" w:after="120" w:afterAutospacing="0"/>
        <w:ind w:right="-1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4419E2" w:rsidRPr="009B2E37">
        <w:rPr>
          <w:sz w:val="28"/>
          <w:szCs w:val="28"/>
          <w:lang w:val="uk-UA"/>
        </w:rPr>
        <w:t xml:space="preserve"> </w:t>
      </w:r>
      <w:r w:rsidR="004419E2">
        <w:rPr>
          <w:sz w:val="28"/>
          <w:szCs w:val="28"/>
          <w:lang w:val="uk-UA"/>
        </w:rPr>
        <w:t xml:space="preserve">грудня 2019 року      </w:t>
      </w:r>
      <w:r w:rsidR="00635250">
        <w:rPr>
          <w:sz w:val="28"/>
          <w:szCs w:val="28"/>
          <w:lang w:val="uk-UA"/>
        </w:rPr>
        <w:t xml:space="preserve">               </w:t>
      </w:r>
      <w:proofErr w:type="spellStart"/>
      <w:r w:rsidR="00635250">
        <w:rPr>
          <w:sz w:val="28"/>
          <w:szCs w:val="28"/>
          <w:lang w:val="uk-UA"/>
        </w:rPr>
        <w:t>м.Носівка</w:t>
      </w:r>
      <w:proofErr w:type="spellEnd"/>
      <w:r w:rsidR="00635250">
        <w:rPr>
          <w:sz w:val="28"/>
          <w:szCs w:val="28"/>
          <w:lang w:val="uk-UA"/>
        </w:rPr>
        <w:tab/>
      </w:r>
      <w:r w:rsidR="00635250">
        <w:rPr>
          <w:sz w:val="28"/>
          <w:szCs w:val="28"/>
          <w:lang w:val="uk-UA"/>
        </w:rPr>
        <w:tab/>
      </w:r>
      <w:r w:rsidR="00635250">
        <w:rPr>
          <w:sz w:val="28"/>
          <w:szCs w:val="28"/>
          <w:lang w:val="uk-UA"/>
        </w:rPr>
        <w:tab/>
      </w:r>
      <w:r w:rsidR="00635250">
        <w:rPr>
          <w:sz w:val="28"/>
          <w:szCs w:val="28"/>
          <w:lang w:val="uk-UA"/>
        </w:rPr>
        <w:tab/>
        <w:t>№35</w:t>
      </w:r>
      <w:r w:rsidR="004419E2">
        <w:rPr>
          <w:sz w:val="28"/>
          <w:szCs w:val="28"/>
          <w:lang w:val="uk-UA"/>
        </w:rPr>
        <w:t>/61/</w:t>
      </w:r>
      <w:r w:rsidR="004419E2">
        <w:rPr>
          <w:sz w:val="28"/>
          <w:szCs w:val="28"/>
          <w:lang w:val="en-US"/>
        </w:rPr>
        <w:t>V</w:t>
      </w:r>
      <w:r w:rsidR="004419E2">
        <w:rPr>
          <w:sz w:val="28"/>
          <w:szCs w:val="28"/>
          <w:lang w:val="uk-UA"/>
        </w:rPr>
        <w:t>ІІ</w:t>
      </w:r>
    </w:p>
    <w:p w:rsidR="004419E2" w:rsidRDefault="004419E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419E2" w:rsidRDefault="004419E2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4419E2" w:rsidRDefault="004419E2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4419E2" w:rsidRPr="006F7478" w:rsidRDefault="004419E2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4419E2" w:rsidRDefault="004419E2" w:rsidP="008F37D5">
      <w:pPr>
        <w:tabs>
          <w:tab w:val="left" w:pos="0"/>
        </w:tabs>
        <w:ind w:right="-2"/>
        <w:jc w:val="both"/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</w:t>
      </w:r>
      <w:r w:rsidRPr="008F37D5">
        <w:rPr>
          <w:sz w:val="28"/>
          <w:szCs w:val="28"/>
        </w:rPr>
        <w:t>в Україн</w:t>
      </w:r>
      <w:r>
        <w:rPr>
          <w:sz w:val="28"/>
          <w:szCs w:val="28"/>
        </w:rPr>
        <w:t>і», статті 12, 141  Земельного К</w:t>
      </w:r>
      <w:r w:rsidRPr="008F37D5">
        <w:rPr>
          <w:sz w:val="28"/>
          <w:szCs w:val="28"/>
        </w:rPr>
        <w:t>одексу України та розглянувши заяви громадян, міська рада вирішила</w:t>
      </w:r>
      <w:r>
        <w:t>:</w:t>
      </w:r>
    </w:p>
    <w:p w:rsidR="004419E2" w:rsidRPr="003957FD" w:rsidRDefault="004419E2" w:rsidP="003957FD"/>
    <w:p w:rsidR="004419E2" w:rsidRDefault="004419E2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4419E2" w:rsidRDefault="004419E2" w:rsidP="007403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Матюхи Валентини Олексіївни в розмірі </w:t>
      </w:r>
      <w:smartTag w:uri="urn:schemas-microsoft-com:office:smarttags" w:element="metricconverter">
        <w:smartTagPr>
          <w:attr w:name="ProductID" w:val="0.25 га"/>
        </w:smartTagPr>
        <w:r>
          <w:rPr>
            <w:sz w:val="28"/>
          </w:rPr>
          <w:t>0.25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 : с. </w:t>
      </w:r>
      <w:proofErr w:type="spellStart"/>
      <w:r>
        <w:rPr>
          <w:sz w:val="28"/>
        </w:rPr>
        <w:t>Володькова</w:t>
      </w:r>
      <w:proofErr w:type="spellEnd"/>
      <w:r>
        <w:rPr>
          <w:sz w:val="28"/>
        </w:rPr>
        <w:t xml:space="preserve"> Дівиця вул. Незалежності, 182 </w:t>
      </w:r>
      <w:proofErr w:type="spellStart"/>
      <w:r>
        <w:rPr>
          <w:sz w:val="28"/>
        </w:rPr>
        <w:t>Носівського</w:t>
      </w:r>
      <w:proofErr w:type="spellEnd"/>
      <w:r>
        <w:rPr>
          <w:sz w:val="28"/>
        </w:rPr>
        <w:t xml:space="preserve"> району Чернігівської області;</w:t>
      </w:r>
    </w:p>
    <w:p w:rsidR="004419E2" w:rsidRDefault="004419E2" w:rsidP="00E11AC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Холода</w:t>
      </w:r>
      <w:proofErr w:type="spellEnd"/>
      <w:r>
        <w:rPr>
          <w:sz w:val="28"/>
        </w:rPr>
        <w:t xml:space="preserve"> Івана Олексійовича</w:t>
      </w:r>
      <w:r w:rsidRPr="00E11ACC">
        <w:rPr>
          <w:sz w:val="28"/>
        </w:rPr>
        <w:t xml:space="preserve">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50 га"/>
        </w:smartTagPr>
        <w:r>
          <w:rPr>
            <w:sz w:val="28"/>
          </w:rPr>
          <w:t>0.50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 : с. </w:t>
      </w:r>
      <w:proofErr w:type="spellStart"/>
      <w:r>
        <w:rPr>
          <w:sz w:val="28"/>
        </w:rPr>
        <w:t>Коробчине</w:t>
      </w:r>
      <w:proofErr w:type="spellEnd"/>
      <w:r>
        <w:rPr>
          <w:sz w:val="28"/>
        </w:rPr>
        <w:t xml:space="preserve"> вул. Ковпака,  51 </w:t>
      </w:r>
      <w:proofErr w:type="spellStart"/>
      <w:r>
        <w:rPr>
          <w:sz w:val="28"/>
        </w:rPr>
        <w:t>Носівського</w:t>
      </w:r>
      <w:proofErr w:type="spellEnd"/>
      <w:r>
        <w:rPr>
          <w:sz w:val="28"/>
        </w:rPr>
        <w:t xml:space="preserve"> району Чернігівської області.</w:t>
      </w:r>
    </w:p>
    <w:p w:rsidR="004419E2" w:rsidRDefault="004419E2" w:rsidP="00D00987">
      <w:pPr>
        <w:tabs>
          <w:tab w:val="left" w:pos="0"/>
        </w:tabs>
        <w:jc w:val="both"/>
        <w:rPr>
          <w:sz w:val="28"/>
        </w:rPr>
      </w:pPr>
    </w:p>
    <w:p w:rsidR="004419E2" w:rsidRDefault="004419E2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4419E2" w:rsidRDefault="004419E2" w:rsidP="00B03715">
      <w:pPr>
        <w:tabs>
          <w:tab w:val="left" w:pos="0"/>
        </w:tabs>
        <w:jc w:val="both"/>
        <w:rPr>
          <w:sz w:val="28"/>
        </w:rPr>
      </w:pPr>
    </w:p>
    <w:p w:rsidR="004419E2" w:rsidRDefault="004419E2" w:rsidP="00B03715">
      <w:pPr>
        <w:tabs>
          <w:tab w:val="left" w:pos="0"/>
        </w:tabs>
        <w:jc w:val="both"/>
        <w:rPr>
          <w:sz w:val="28"/>
        </w:rPr>
      </w:pPr>
    </w:p>
    <w:p w:rsidR="004419E2" w:rsidRDefault="004419E2" w:rsidP="007C4ED7">
      <w:pPr>
        <w:tabs>
          <w:tab w:val="left" w:pos="720"/>
          <w:tab w:val="left" w:pos="7560"/>
        </w:tabs>
        <w:ind w:right="-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В. ІГНАТЧЕНКО</w:t>
      </w:r>
    </w:p>
    <w:p w:rsidR="004419E2" w:rsidRDefault="004419E2" w:rsidP="00B03715">
      <w:pPr>
        <w:tabs>
          <w:tab w:val="left" w:pos="0"/>
        </w:tabs>
        <w:jc w:val="both"/>
        <w:rPr>
          <w:sz w:val="28"/>
        </w:rPr>
      </w:pPr>
    </w:p>
    <w:p w:rsidR="004419E2" w:rsidRDefault="004419E2" w:rsidP="00D00987">
      <w:pPr>
        <w:tabs>
          <w:tab w:val="left" w:pos="5985"/>
          <w:tab w:val="left" w:pos="7155"/>
        </w:tabs>
        <w:rPr>
          <w:sz w:val="28"/>
        </w:rPr>
      </w:pPr>
    </w:p>
    <w:p w:rsidR="004419E2" w:rsidRDefault="004419E2" w:rsidP="00D00987">
      <w:pPr>
        <w:tabs>
          <w:tab w:val="left" w:pos="5985"/>
          <w:tab w:val="left" w:pos="7155"/>
        </w:tabs>
        <w:rPr>
          <w:sz w:val="28"/>
        </w:rPr>
      </w:pPr>
    </w:p>
    <w:p w:rsidR="004419E2" w:rsidRDefault="004419E2" w:rsidP="00D00987">
      <w:pPr>
        <w:tabs>
          <w:tab w:val="left" w:pos="5985"/>
          <w:tab w:val="left" w:pos="7155"/>
        </w:tabs>
        <w:rPr>
          <w:sz w:val="28"/>
        </w:rPr>
      </w:pPr>
    </w:p>
    <w:p w:rsidR="004419E2" w:rsidRDefault="004419E2" w:rsidP="00D00987">
      <w:pPr>
        <w:tabs>
          <w:tab w:val="left" w:pos="5985"/>
          <w:tab w:val="left" w:pos="7155"/>
        </w:tabs>
        <w:rPr>
          <w:sz w:val="28"/>
        </w:rPr>
      </w:pPr>
    </w:p>
    <w:p w:rsidR="004419E2" w:rsidRDefault="004419E2" w:rsidP="00D00987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4419E2" w:rsidRDefault="004419E2" w:rsidP="00543297">
      <w:pPr>
        <w:tabs>
          <w:tab w:val="left" w:pos="5985"/>
        </w:tabs>
        <w:rPr>
          <w:sz w:val="28"/>
          <w:lang w:val="ru-RU"/>
        </w:rPr>
      </w:pPr>
    </w:p>
    <w:p w:rsidR="004419E2" w:rsidRPr="009030CA" w:rsidRDefault="004419E2" w:rsidP="009030CA">
      <w:pPr>
        <w:ind w:firstLine="708"/>
        <w:rPr>
          <w:sz w:val="28"/>
        </w:rPr>
      </w:pPr>
      <w:bookmarkStart w:id="0" w:name="_GoBack"/>
      <w:bookmarkEnd w:id="0"/>
    </w:p>
    <w:sectPr w:rsidR="004419E2" w:rsidRPr="009030CA" w:rsidSect="00E11ACC">
      <w:pgSz w:w="11906" w:h="16838"/>
      <w:pgMar w:top="1134" w:right="566" w:bottom="141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B71"/>
    <w:rsid w:val="00003FF7"/>
    <w:rsid w:val="00010963"/>
    <w:rsid w:val="00011AC8"/>
    <w:rsid w:val="00011F67"/>
    <w:rsid w:val="00012965"/>
    <w:rsid w:val="000130DD"/>
    <w:rsid w:val="0001393C"/>
    <w:rsid w:val="00026E30"/>
    <w:rsid w:val="00027FCC"/>
    <w:rsid w:val="0003580E"/>
    <w:rsid w:val="00045BDD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3512"/>
    <w:rsid w:val="001645CE"/>
    <w:rsid w:val="00165E62"/>
    <w:rsid w:val="00174669"/>
    <w:rsid w:val="001765CC"/>
    <w:rsid w:val="00176680"/>
    <w:rsid w:val="00190ED8"/>
    <w:rsid w:val="00192E20"/>
    <w:rsid w:val="00196485"/>
    <w:rsid w:val="001A6DBB"/>
    <w:rsid w:val="001B6657"/>
    <w:rsid w:val="001C705B"/>
    <w:rsid w:val="001D6143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61A64"/>
    <w:rsid w:val="0026636D"/>
    <w:rsid w:val="00266695"/>
    <w:rsid w:val="0026770E"/>
    <w:rsid w:val="00272256"/>
    <w:rsid w:val="00280D86"/>
    <w:rsid w:val="00285DE9"/>
    <w:rsid w:val="0028711A"/>
    <w:rsid w:val="00287D2C"/>
    <w:rsid w:val="00290335"/>
    <w:rsid w:val="002955EF"/>
    <w:rsid w:val="002A035D"/>
    <w:rsid w:val="002A393D"/>
    <w:rsid w:val="002B7C93"/>
    <w:rsid w:val="002C371F"/>
    <w:rsid w:val="002D36BC"/>
    <w:rsid w:val="002D42D1"/>
    <w:rsid w:val="002E603A"/>
    <w:rsid w:val="002E7126"/>
    <w:rsid w:val="002E7777"/>
    <w:rsid w:val="002F0F54"/>
    <w:rsid w:val="002F3590"/>
    <w:rsid w:val="002F5C05"/>
    <w:rsid w:val="003033F9"/>
    <w:rsid w:val="00311BC2"/>
    <w:rsid w:val="0033130C"/>
    <w:rsid w:val="003319B8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44F3"/>
    <w:rsid w:val="003F7B49"/>
    <w:rsid w:val="0040179D"/>
    <w:rsid w:val="00402CA3"/>
    <w:rsid w:val="004046C5"/>
    <w:rsid w:val="00407171"/>
    <w:rsid w:val="00412ECF"/>
    <w:rsid w:val="00423805"/>
    <w:rsid w:val="00424C40"/>
    <w:rsid w:val="00436BEB"/>
    <w:rsid w:val="004419E2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2536B"/>
    <w:rsid w:val="005346B0"/>
    <w:rsid w:val="0054026A"/>
    <w:rsid w:val="00543297"/>
    <w:rsid w:val="00547C9B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0D4"/>
    <w:rsid w:val="005F16DF"/>
    <w:rsid w:val="006029EC"/>
    <w:rsid w:val="00607503"/>
    <w:rsid w:val="00607E7F"/>
    <w:rsid w:val="006110AF"/>
    <w:rsid w:val="0061150C"/>
    <w:rsid w:val="00635250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74EC5"/>
    <w:rsid w:val="006864F1"/>
    <w:rsid w:val="00694F96"/>
    <w:rsid w:val="006A200E"/>
    <w:rsid w:val="006A23C8"/>
    <w:rsid w:val="006A30FA"/>
    <w:rsid w:val="006C4A04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33DC1"/>
    <w:rsid w:val="00740335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1F1D"/>
    <w:rsid w:val="00793A43"/>
    <w:rsid w:val="007A0685"/>
    <w:rsid w:val="007A1C5E"/>
    <w:rsid w:val="007B38DF"/>
    <w:rsid w:val="007C1DFD"/>
    <w:rsid w:val="007C335D"/>
    <w:rsid w:val="007C3F58"/>
    <w:rsid w:val="007C4ED7"/>
    <w:rsid w:val="007D3E9A"/>
    <w:rsid w:val="007D562E"/>
    <w:rsid w:val="007E0246"/>
    <w:rsid w:val="007F25E4"/>
    <w:rsid w:val="007F5653"/>
    <w:rsid w:val="007F56DA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37D5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189B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2303"/>
    <w:rsid w:val="00AB5CD2"/>
    <w:rsid w:val="00AC21BE"/>
    <w:rsid w:val="00AD25BB"/>
    <w:rsid w:val="00AD289C"/>
    <w:rsid w:val="00AE3544"/>
    <w:rsid w:val="00AE6D72"/>
    <w:rsid w:val="00AE7504"/>
    <w:rsid w:val="00AF250A"/>
    <w:rsid w:val="00AF3C14"/>
    <w:rsid w:val="00AF5356"/>
    <w:rsid w:val="00B00142"/>
    <w:rsid w:val="00B004A4"/>
    <w:rsid w:val="00B0283D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0053"/>
    <w:rsid w:val="00BB4321"/>
    <w:rsid w:val="00BB65AF"/>
    <w:rsid w:val="00BB66E0"/>
    <w:rsid w:val="00BC01B6"/>
    <w:rsid w:val="00BC0AE9"/>
    <w:rsid w:val="00BD14EF"/>
    <w:rsid w:val="00BE2DD3"/>
    <w:rsid w:val="00BE3CDA"/>
    <w:rsid w:val="00C0194E"/>
    <w:rsid w:val="00C0234C"/>
    <w:rsid w:val="00C04A01"/>
    <w:rsid w:val="00C1194E"/>
    <w:rsid w:val="00C13CEC"/>
    <w:rsid w:val="00C14C56"/>
    <w:rsid w:val="00C17556"/>
    <w:rsid w:val="00C22833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0C57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0987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508D"/>
    <w:rsid w:val="00D56A4E"/>
    <w:rsid w:val="00D64A84"/>
    <w:rsid w:val="00D64F2A"/>
    <w:rsid w:val="00D76399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DF08DF"/>
    <w:rsid w:val="00E02D19"/>
    <w:rsid w:val="00E04714"/>
    <w:rsid w:val="00E05D44"/>
    <w:rsid w:val="00E11ACC"/>
    <w:rsid w:val="00E136A1"/>
    <w:rsid w:val="00E151DC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001D"/>
    <w:rsid w:val="00F34455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2301"/>
    <w:rsid w:val="00FC6F6C"/>
    <w:rsid w:val="00FD37D6"/>
    <w:rsid w:val="00FE3151"/>
    <w:rsid w:val="00FE41AE"/>
    <w:rsid w:val="00FE721B"/>
    <w:rsid w:val="00FF0B06"/>
    <w:rsid w:val="00FF2E7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2019-12-20T14:11:00Z</cp:lastPrinted>
  <dcterms:created xsi:type="dcterms:W3CDTF">2019-12-20T14:11:00Z</dcterms:created>
  <dcterms:modified xsi:type="dcterms:W3CDTF">2019-12-20T14:11:00Z</dcterms:modified>
</cp:coreProperties>
</file>